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959" w:rsidRDefault="005F3959" w:rsidP="005F3959">
      <w:pPr>
        <w:spacing w:line="480" w:lineRule="auto"/>
        <w:jc w:val="center"/>
        <w:rPr>
          <w:rFonts w:ascii="Times New Roman" w:hAnsi="Times New Roman" w:cs="Times New Roman"/>
          <w:sz w:val="24"/>
          <w:szCs w:val="24"/>
          <w:shd w:val="clear" w:color="auto" w:fill="FFFFFF"/>
        </w:rPr>
      </w:pPr>
    </w:p>
    <w:p w:rsidR="005F3959" w:rsidRDefault="005F3959" w:rsidP="005F3959">
      <w:pPr>
        <w:spacing w:line="480" w:lineRule="auto"/>
        <w:jc w:val="center"/>
        <w:rPr>
          <w:rFonts w:ascii="Times New Roman" w:hAnsi="Times New Roman" w:cs="Times New Roman"/>
          <w:sz w:val="24"/>
          <w:szCs w:val="24"/>
          <w:shd w:val="clear" w:color="auto" w:fill="FFFFFF"/>
        </w:rPr>
      </w:pPr>
    </w:p>
    <w:p w:rsidR="005F3959" w:rsidRDefault="005F3959" w:rsidP="005F3959">
      <w:pPr>
        <w:spacing w:line="480" w:lineRule="auto"/>
        <w:jc w:val="center"/>
        <w:rPr>
          <w:rFonts w:ascii="Times New Roman" w:hAnsi="Times New Roman" w:cs="Times New Roman"/>
          <w:sz w:val="24"/>
          <w:szCs w:val="24"/>
          <w:shd w:val="clear" w:color="auto" w:fill="FFFFFF"/>
        </w:rPr>
      </w:pPr>
    </w:p>
    <w:p w:rsidR="005F3959" w:rsidRDefault="005F3959" w:rsidP="005F3959">
      <w:pPr>
        <w:spacing w:line="480" w:lineRule="auto"/>
        <w:jc w:val="center"/>
        <w:rPr>
          <w:rFonts w:ascii="Times New Roman" w:hAnsi="Times New Roman" w:cs="Times New Roman"/>
          <w:sz w:val="24"/>
          <w:szCs w:val="24"/>
          <w:shd w:val="clear" w:color="auto" w:fill="FFFFFF"/>
        </w:rPr>
      </w:pPr>
    </w:p>
    <w:p w:rsidR="005F3959" w:rsidRDefault="005F3959" w:rsidP="005F3959">
      <w:pPr>
        <w:spacing w:line="480" w:lineRule="auto"/>
        <w:jc w:val="center"/>
        <w:rPr>
          <w:rFonts w:ascii="Times New Roman" w:hAnsi="Times New Roman" w:cs="Times New Roman"/>
          <w:sz w:val="24"/>
          <w:szCs w:val="24"/>
          <w:shd w:val="clear" w:color="auto" w:fill="FFFFFF"/>
        </w:rPr>
      </w:pPr>
    </w:p>
    <w:p w:rsidR="005F3959" w:rsidRDefault="00C74E5B" w:rsidP="005F3959">
      <w:pPr>
        <w:spacing w:line="480" w:lineRule="auto"/>
        <w:jc w:val="center"/>
        <w:rPr>
          <w:rFonts w:ascii="Times New Roman" w:hAnsi="Times New Roman" w:cs="Times New Roman"/>
          <w:sz w:val="24"/>
          <w:szCs w:val="24"/>
          <w:shd w:val="clear" w:color="auto" w:fill="FFFFFF"/>
        </w:rPr>
      </w:pPr>
      <w:r w:rsidRPr="00DA7779">
        <w:rPr>
          <w:rFonts w:ascii="Times New Roman" w:hAnsi="Times New Roman" w:cs="Times New Roman"/>
          <w:sz w:val="24"/>
          <w:szCs w:val="24"/>
          <w:shd w:val="clear" w:color="auto" w:fill="FFFFFF"/>
        </w:rPr>
        <w:t>Personal Trauma Crisis</w:t>
      </w:r>
    </w:p>
    <w:p w:rsidR="005F3959" w:rsidRDefault="00C74E5B" w:rsidP="005F395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Institutional Affiliation</w:t>
      </w:r>
    </w:p>
    <w:p w:rsidR="005F3959" w:rsidRDefault="00C74E5B" w:rsidP="005F395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Author</w:t>
      </w:r>
    </w:p>
    <w:p w:rsidR="005F3959" w:rsidRDefault="00C74E5B" w:rsidP="005F395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5F3959" w:rsidRDefault="005F3959" w:rsidP="005F3959">
      <w:pPr>
        <w:spacing w:line="480" w:lineRule="auto"/>
        <w:rPr>
          <w:rFonts w:ascii="Times New Roman" w:hAnsi="Times New Roman" w:cs="Times New Roman"/>
          <w:sz w:val="24"/>
          <w:szCs w:val="24"/>
          <w:shd w:val="clear" w:color="auto" w:fill="FFFFFF"/>
        </w:rPr>
      </w:pPr>
    </w:p>
    <w:p w:rsidR="005F3959" w:rsidRDefault="005F3959" w:rsidP="005F3959">
      <w:pPr>
        <w:spacing w:line="480" w:lineRule="auto"/>
        <w:rPr>
          <w:rFonts w:ascii="Times New Roman" w:hAnsi="Times New Roman" w:cs="Times New Roman"/>
          <w:sz w:val="24"/>
          <w:szCs w:val="24"/>
          <w:shd w:val="clear" w:color="auto" w:fill="FFFFFF"/>
        </w:rPr>
      </w:pPr>
    </w:p>
    <w:p w:rsidR="005F3959" w:rsidRDefault="00C74E5B" w:rsidP="005F3959">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2A2276" w:rsidRPr="002A2276" w:rsidRDefault="002A2276" w:rsidP="002A2276">
      <w:pPr>
        <w:spacing w:line="480" w:lineRule="auto"/>
        <w:jc w:val="center"/>
        <w:rPr>
          <w:rFonts w:ascii="Times New Roman" w:hAnsi="Times New Roman" w:cs="Times New Roman"/>
          <w:b/>
          <w:sz w:val="24"/>
          <w:szCs w:val="24"/>
          <w:shd w:val="clear" w:color="auto" w:fill="FFFFFF"/>
        </w:rPr>
      </w:pPr>
      <w:r w:rsidRPr="002A2276">
        <w:rPr>
          <w:rFonts w:ascii="Times New Roman" w:hAnsi="Times New Roman" w:cs="Times New Roman"/>
          <w:b/>
          <w:sz w:val="24"/>
          <w:szCs w:val="24"/>
          <w:shd w:val="clear" w:color="auto" w:fill="FFFFFF"/>
        </w:rPr>
        <w:lastRenderedPageBreak/>
        <w:t>Personal Trauma</w:t>
      </w:r>
    </w:p>
    <w:p w:rsidR="005F3959" w:rsidRDefault="00C74E5B" w:rsidP="005F3959">
      <w:pPr>
        <w:spacing w:line="480" w:lineRule="auto"/>
        <w:ind w:firstLine="720"/>
        <w:rPr>
          <w:rFonts w:ascii="Times New Roman" w:hAnsi="Times New Roman" w:cs="Times New Roman"/>
          <w:sz w:val="24"/>
          <w:szCs w:val="24"/>
          <w:shd w:val="clear" w:color="auto" w:fill="FFFFFF"/>
        </w:rPr>
      </w:pPr>
      <w:r w:rsidRPr="00DA7779">
        <w:rPr>
          <w:rFonts w:ascii="Times New Roman" w:hAnsi="Times New Roman" w:cs="Times New Roman"/>
          <w:sz w:val="24"/>
          <w:szCs w:val="24"/>
          <w:shd w:val="clear" w:color="auto" w:fill="FFFFFF"/>
        </w:rPr>
        <w:t xml:space="preserve">A </w:t>
      </w:r>
      <w:r w:rsidR="00D03272" w:rsidRPr="00DA7779">
        <w:rPr>
          <w:rFonts w:ascii="Times New Roman" w:hAnsi="Times New Roman" w:cs="Times New Roman"/>
          <w:sz w:val="24"/>
          <w:szCs w:val="24"/>
          <w:shd w:val="clear" w:color="auto" w:fill="FFFFFF"/>
        </w:rPr>
        <w:t xml:space="preserve">personal trauma </w:t>
      </w:r>
      <w:r w:rsidRPr="00DA7779">
        <w:rPr>
          <w:rFonts w:ascii="Times New Roman" w:hAnsi="Times New Roman" w:cs="Times New Roman"/>
          <w:sz w:val="24"/>
          <w:szCs w:val="24"/>
          <w:shd w:val="clear" w:color="auto" w:fill="FFFFFF"/>
        </w:rPr>
        <w:t>crisis refers to the</w:t>
      </w:r>
      <w:r w:rsidR="00D03272" w:rsidRPr="00DA7779">
        <w:rPr>
          <w:rFonts w:ascii="Times New Roman" w:hAnsi="Times New Roman" w:cs="Times New Roman"/>
          <w:sz w:val="24"/>
          <w:szCs w:val="24"/>
          <w:shd w:val="clear" w:color="auto" w:fill="FFFFFF"/>
        </w:rPr>
        <w:t xml:space="preserve"> traumatic events that happen</w:t>
      </w:r>
      <w:r w:rsidRPr="00DA7779">
        <w:rPr>
          <w:rFonts w:ascii="Times New Roman" w:hAnsi="Times New Roman" w:cs="Times New Roman"/>
          <w:sz w:val="24"/>
          <w:szCs w:val="24"/>
          <w:shd w:val="clear" w:color="auto" w:fill="FFFFFF"/>
        </w:rPr>
        <w:t>ed in an in</w:t>
      </w:r>
      <w:bookmarkStart w:id="0" w:name="_GoBack"/>
      <w:bookmarkEnd w:id="0"/>
      <w:r w:rsidRPr="00DA7779">
        <w:rPr>
          <w:rFonts w:ascii="Times New Roman" w:hAnsi="Times New Roman" w:cs="Times New Roman"/>
          <w:sz w:val="24"/>
          <w:szCs w:val="24"/>
          <w:shd w:val="clear" w:color="auto" w:fill="FFFFFF"/>
        </w:rPr>
        <w:t>dividual’s life and his/her res</w:t>
      </w:r>
      <w:r w:rsidR="00D03272" w:rsidRPr="00DA7779">
        <w:rPr>
          <w:rFonts w:ascii="Times New Roman" w:hAnsi="Times New Roman" w:cs="Times New Roman"/>
          <w:sz w:val="24"/>
          <w:szCs w:val="24"/>
          <w:shd w:val="clear" w:color="auto" w:fill="FFFFFF"/>
        </w:rPr>
        <w:t>ponse to that type of situation. The events that trigger this crisis can greatly affect the life of the person to the point of causing death. Some of the intervention ideas that could be helpful in this type of situation include crisis counseling, which assists people to deal with their situations by offering guidance and support</w:t>
      </w:r>
      <w:r w:rsidR="00DA7779" w:rsidRPr="00DA7779">
        <w:rPr>
          <w:rFonts w:ascii="Times New Roman" w:hAnsi="Times New Roman" w:cs="Times New Roman"/>
          <w:sz w:val="24"/>
          <w:szCs w:val="24"/>
          <w:shd w:val="clear" w:color="auto" w:fill="FFFFFF"/>
        </w:rPr>
        <w:t>, and post-trauma counseling that will help the person try and regain normalcy in his/her life</w:t>
      </w:r>
      <w:r w:rsidR="008C22DF">
        <w:rPr>
          <w:rFonts w:ascii="Times New Roman" w:hAnsi="Times New Roman" w:cs="Times New Roman"/>
          <w:sz w:val="24"/>
          <w:szCs w:val="24"/>
          <w:shd w:val="clear" w:color="auto" w:fill="FFFFFF"/>
        </w:rPr>
        <w:t xml:space="preserve"> (</w:t>
      </w:r>
      <w:r w:rsidR="008C22DF" w:rsidRPr="008C22DF">
        <w:rPr>
          <w:rFonts w:ascii="Times New Roman" w:hAnsi="Times New Roman" w:cs="Times New Roman"/>
          <w:sz w:val="24"/>
          <w:szCs w:val="24"/>
          <w:shd w:val="clear" w:color="auto" w:fill="FFFFFF"/>
        </w:rPr>
        <w:t>Levers, 2012).</w:t>
      </w:r>
    </w:p>
    <w:p w:rsidR="00B0698B" w:rsidRPr="008C22DF" w:rsidRDefault="00C74E5B" w:rsidP="008C22DF">
      <w:pPr>
        <w:spacing w:line="480" w:lineRule="auto"/>
        <w:ind w:firstLine="720"/>
        <w:jc w:val="both"/>
        <w:rPr>
          <w:rFonts w:ascii="Times New Roman" w:hAnsi="Times New Roman" w:cs="Times New Roman"/>
          <w:sz w:val="24"/>
          <w:szCs w:val="24"/>
          <w:shd w:val="clear" w:color="auto" w:fill="FFFFFF"/>
        </w:rPr>
      </w:pPr>
      <w:r w:rsidRPr="00DA7779">
        <w:rPr>
          <w:rFonts w:ascii="Times New Roman" w:hAnsi="Times New Roman" w:cs="Times New Roman"/>
          <w:sz w:val="24"/>
          <w:szCs w:val="24"/>
          <w:shd w:val="clear" w:color="auto" w:fill="FFFFFF"/>
        </w:rPr>
        <w:t>These two types of interventions have the following elements that help individuals to deal with their situations</w:t>
      </w:r>
      <w:r>
        <w:rPr>
          <w:rFonts w:ascii="Times New Roman" w:hAnsi="Times New Roman" w:cs="Times New Roman"/>
          <w:sz w:val="24"/>
          <w:szCs w:val="24"/>
          <w:shd w:val="clear" w:color="auto" w:fill="FFFFFF"/>
        </w:rPr>
        <w:t>:</w:t>
      </w:r>
      <w:r w:rsidR="00890712">
        <w:rPr>
          <w:rFonts w:ascii="Times New Roman" w:hAnsi="Times New Roman" w:cs="Times New Roman"/>
          <w:sz w:val="24"/>
          <w:szCs w:val="24"/>
          <w:shd w:val="clear" w:color="auto" w:fill="FFFFFF"/>
        </w:rPr>
        <w:t xml:space="preserve"> Education which helps the victims in understanding their situations</w:t>
      </w:r>
      <w:r w:rsidR="00E91EBD">
        <w:rPr>
          <w:rFonts w:ascii="Times New Roman" w:hAnsi="Times New Roman" w:cs="Times New Roman"/>
          <w:sz w:val="24"/>
          <w:szCs w:val="24"/>
          <w:shd w:val="clear" w:color="auto" w:fill="FFFFFF"/>
        </w:rPr>
        <w:t xml:space="preserve"> and further helps them to find</w:t>
      </w:r>
      <w:r w:rsidR="00890712">
        <w:rPr>
          <w:rFonts w:ascii="Times New Roman" w:hAnsi="Times New Roman" w:cs="Times New Roman"/>
          <w:sz w:val="24"/>
          <w:szCs w:val="24"/>
          <w:shd w:val="clear" w:color="auto" w:fill="FFFFFF"/>
        </w:rPr>
        <w:t xml:space="preserve"> ways that they could use to reduce the damage.</w:t>
      </w:r>
      <w:r>
        <w:rPr>
          <w:rFonts w:ascii="Times New Roman" w:hAnsi="Times New Roman" w:cs="Times New Roman"/>
          <w:sz w:val="24"/>
          <w:szCs w:val="24"/>
          <w:shd w:val="clear" w:color="auto" w:fill="FFFFFF"/>
        </w:rPr>
        <w:t xml:space="preserve"> </w:t>
      </w:r>
      <w:r w:rsidR="00890712">
        <w:rPr>
          <w:rFonts w:ascii="Times New Roman" w:hAnsi="Times New Roman" w:cs="Times New Roman"/>
          <w:sz w:val="24"/>
          <w:szCs w:val="24"/>
          <w:shd w:val="clear" w:color="auto" w:fill="FFFFFF"/>
        </w:rPr>
        <w:t>Assessing</w:t>
      </w:r>
      <w:r>
        <w:rPr>
          <w:rFonts w:ascii="Times New Roman" w:hAnsi="Times New Roman" w:cs="Times New Roman"/>
          <w:sz w:val="24"/>
          <w:szCs w:val="24"/>
          <w:shd w:val="clear" w:color="auto" w:fill="FFFFFF"/>
        </w:rPr>
        <w:t xml:space="preserve"> the situation</w:t>
      </w:r>
      <w:r w:rsidR="00E91EBD">
        <w:rPr>
          <w:rFonts w:ascii="Times New Roman" w:hAnsi="Times New Roman" w:cs="Times New Roman"/>
          <w:sz w:val="24"/>
          <w:szCs w:val="24"/>
          <w:shd w:val="clear" w:color="auto" w:fill="FFFFFF"/>
        </w:rPr>
        <w:t>s of their patients</w:t>
      </w:r>
      <w:r w:rsidR="00890712">
        <w:rPr>
          <w:rFonts w:ascii="Times New Roman" w:hAnsi="Times New Roman" w:cs="Times New Roman"/>
          <w:sz w:val="24"/>
          <w:szCs w:val="24"/>
          <w:shd w:val="clear" w:color="auto" w:fill="FFFFFF"/>
        </w:rPr>
        <w:t xml:space="preserve"> </w:t>
      </w:r>
      <w:r w:rsidR="00E91EBD">
        <w:rPr>
          <w:rFonts w:ascii="Times New Roman" w:hAnsi="Times New Roman" w:cs="Times New Roman"/>
          <w:sz w:val="24"/>
          <w:szCs w:val="24"/>
          <w:shd w:val="clear" w:color="auto" w:fill="FFFFFF"/>
        </w:rPr>
        <w:t>assists</w:t>
      </w:r>
      <w:r w:rsidR="00890712">
        <w:rPr>
          <w:rFonts w:ascii="Times New Roman" w:hAnsi="Times New Roman" w:cs="Times New Roman"/>
          <w:sz w:val="24"/>
          <w:szCs w:val="24"/>
          <w:shd w:val="clear" w:color="auto" w:fill="FFFFFF"/>
        </w:rPr>
        <w:t xml:space="preserve"> the therapist in knowing the correct coping strategy that w</w:t>
      </w:r>
      <w:r w:rsidR="00E91EBD">
        <w:rPr>
          <w:rFonts w:ascii="Times New Roman" w:hAnsi="Times New Roman" w:cs="Times New Roman"/>
          <w:sz w:val="24"/>
          <w:szCs w:val="24"/>
          <w:shd w:val="clear" w:color="auto" w:fill="FFFFFF"/>
        </w:rPr>
        <w:t>ould help the individual</w:t>
      </w:r>
      <w:r w:rsidR="0089071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Offering support</w:t>
      </w:r>
      <w:r w:rsidR="00E91EBD">
        <w:rPr>
          <w:rFonts w:ascii="Times New Roman" w:hAnsi="Times New Roman" w:cs="Times New Roman"/>
          <w:sz w:val="24"/>
          <w:szCs w:val="24"/>
          <w:shd w:val="clear" w:color="auto" w:fill="FFFFFF"/>
        </w:rPr>
        <w:t xml:space="preserve"> to the victims gives them stabilization and acceptance of their situation. This is usually the first step in moving on.</w:t>
      </w:r>
      <w:r>
        <w:rPr>
          <w:rFonts w:ascii="Times New Roman" w:hAnsi="Times New Roman" w:cs="Times New Roman"/>
          <w:sz w:val="24"/>
          <w:szCs w:val="24"/>
          <w:shd w:val="clear" w:color="auto" w:fill="FFFFFF"/>
        </w:rPr>
        <w:t xml:space="preserve"> </w:t>
      </w:r>
      <w:r w:rsidR="00E91EBD">
        <w:rPr>
          <w:rFonts w:ascii="Times New Roman" w:hAnsi="Times New Roman" w:cs="Times New Roman"/>
          <w:sz w:val="24"/>
          <w:szCs w:val="24"/>
          <w:shd w:val="clear" w:color="auto" w:fill="FFFFFF"/>
        </w:rPr>
        <w:t xml:space="preserve">Finally, </w:t>
      </w:r>
      <w:r>
        <w:rPr>
          <w:rFonts w:ascii="Times New Roman" w:hAnsi="Times New Roman" w:cs="Times New Roman"/>
          <w:sz w:val="24"/>
          <w:szCs w:val="24"/>
          <w:shd w:val="clear" w:color="auto" w:fill="FFFFFF"/>
        </w:rPr>
        <w:t>developing coping skills</w:t>
      </w:r>
      <w:r w:rsidR="00E91EBD">
        <w:rPr>
          <w:rFonts w:ascii="Times New Roman" w:hAnsi="Times New Roman" w:cs="Times New Roman"/>
          <w:sz w:val="24"/>
          <w:szCs w:val="24"/>
          <w:shd w:val="clear" w:color="auto" w:fill="FFFFFF"/>
        </w:rPr>
        <w:t xml:space="preserve"> helps the person to explore alternative coping mechanisms to his/her situation</w:t>
      </w:r>
      <w:r w:rsidR="008C22DF">
        <w:rPr>
          <w:rFonts w:ascii="Times New Roman" w:hAnsi="Times New Roman" w:cs="Times New Roman"/>
          <w:sz w:val="24"/>
          <w:szCs w:val="24"/>
          <w:shd w:val="clear" w:color="auto" w:fill="FFFFFF"/>
        </w:rPr>
        <w:t xml:space="preserve"> (Levers, </w:t>
      </w:r>
      <w:r w:rsidR="008C22DF" w:rsidRPr="008C22DF">
        <w:rPr>
          <w:rFonts w:ascii="Times New Roman" w:hAnsi="Times New Roman" w:cs="Times New Roman"/>
          <w:sz w:val="24"/>
          <w:szCs w:val="24"/>
          <w:shd w:val="clear" w:color="auto" w:fill="FFFFFF"/>
        </w:rPr>
        <w:t>2012).</w:t>
      </w:r>
    </w:p>
    <w:p w:rsidR="005F3959" w:rsidRDefault="00C74E5B" w:rsidP="005F3959">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As a therapist, I would take the following steps to assist in the situation. </w:t>
      </w:r>
      <w:r w:rsidR="00890712">
        <w:rPr>
          <w:rFonts w:ascii="Times New Roman" w:hAnsi="Times New Roman" w:cs="Times New Roman"/>
          <w:sz w:val="24"/>
          <w:szCs w:val="24"/>
          <w:shd w:val="clear" w:color="auto" w:fill="FFFFFF"/>
        </w:rPr>
        <w:t xml:space="preserve">I would provide a listening ear while being empathetic, supportive, and helping the victim accept his/her situation. Furthermore, I would ensure that the individual's health is fine both physically and mentally. </w:t>
      </w:r>
      <w:r w:rsidR="00E91EBD">
        <w:rPr>
          <w:rFonts w:ascii="Times New Roman" w:hAnsi="Times New Roman" w:cs="Times New Roman"/>
          <w:sz w:val="24"/>
          <w:szCs w:val="24"/>
          <w:shd w:val="clear" w:color="auto" w:fill="FFFFFF"/>
        </w:rPr>
        <w:t xml:space="preserve">This will assist in making the person stronger and more independent. </w:t>
      </w:r>
      <w:r w:rsidR="00890712">
        <w:rPr>
          <w:rFonts w:ascii="Times New Roman" w:hAnsi="Times New Roman" w:cs="Times New Roman"/>
          <w:sz w:val="24"/>
          <w:szCs w:val="24"/>
          <w:shd w:val="clear" w:color="auto" w:fill="FFFFFF"/>
        </w:rPr>
        <w:t xml:space="preserve">Secondly, I </w:t>
      </w:r>
      <w:r w:rsidR="00E91EBD">
        <w:rPr>
          <w:rFonts w:ascii="Times New Roman" w:hAnsi="Times New Roman" w:cs="Times New Roman"/>
          <w:sz w:val="24"/>
          <w:szCs w:val="24"/>
          <w:shd w:val="clear" w:color="auto" w:fill="FFFFFF"/>
        </w:rPr>
        <w:t>would educate the individual by helping him/her understand that the current situation they are in is temporary and that they will find normalcy. Moreover, I would help the individual to move forward by suggesting several possible coping mechanisms that he/she can adapt to stay positive.</w:t>
      </w:r>
      <w:r w:rsidR="004A4E07">
        <w:rPr>
          <w:rFonts w:ascii="Times New Roman" w:hAnsi="Times New Roman" w:cs="Times New Roman"/>
          <w:sz w:val="24"/>
          <w:szCs w:val="24"/>
          <w:shd w:val="clear" w:color="auto" w:fill="FFFFFF"/>
        </w:rPr>
        <w:t xml:space="preserve"> </w:t>
      </w:r>
    </w:p>
    <w:p w:rsidR="005F3959" w:rsidRDefault="005F3959" w:rsidP="005F3959">
      <w:pPr>
        <w:spacing w:line="480" w:lineRule="auto"/>
        <w:ind w:firstLine="720"/>
        <w:jc w:val="both"/>
        <w:rPr>
          <w:rFonts w:ascii="Times New Roman" w:hAnsi="Times New Roman" w:cs="Times New Roman"/>
          <w:sz w:val="24"/>
          <w:szCs w:val="24"/>
          <w:shd w:val="clear" w:color="auto" w:fill="FFFFFF"/>
        </w:rPr>
      </w:pPr>
    </w:p>
    <w:p w:rsidR="00E91EBD" w:rsidRPr="00DA7779" w:rsidRDefault="00C74E5B" w:rsidP="005F3959">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These people can further be made better by giving them consolations provided by the words of God in the Bible. </w:t>
      </w:r>
      <w:r w:rsidR="00037789">
        <w:rPr>
          <w:rFonts w:ascii="Times New Roman" w:hAnsi="Times New Roman" w:cs="Times New Roman"/>
          <w:sz w:val="24"/>
          <w:szCs w:val="24"/>
          <w:shd w:val="clear" w:color="auto" w:fill="FFFFFF"/>
        </w:rPr>
        <w:t>Traumatic events happen to all people because we reside in an ungodly world. The scripture from 1</w:t>
      </w:r>
      <w:r w:rsidR="00037789" w:rsidRPr="00037789">
        <w:rPr>
          <w:rFonts w:ascii="Times New Roman" w:hAnsi="Times New Roman" w:cs="Times New Roman"/>
          <w:sz w:val="24"/>
          <w:szCs w:val="24"/>
          <w:shd w:val="clear" w:color="auto" w:fill="FFFFFF"/>
          <w:vertAlign w:val="superscript"/>
        </w:rPr>
        <w:t>st</w:t>
      </w:r>
      <w:r w:rsidR="00037789">
        <w:rPr>
          <w:rFonts w:ascii="Times New Roman" w:hAnsi="Times New Roman" w:cs="Times New Roman"/>
          <w:sz w:val="24"/>
          <w:szCs w:val="24"/>
          <w:shd w:val="clear" w:color="auto" w:fill="FFFFFF"/>
        </w:rPr>
        <w:t xml:space="preserve"> Peter 5:7 promises healing to traumatic events by quoting; Cast all your worries unto Him for He cares for you.</w:t>
      </w:r>
    </w:p>
    <w:p w:rsidR="005F3959" w:rsidRDefault="00C74E5B" w:rsidP="005F395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D71DCD" w:rsidRPr="00B73674" w:rsidRDefault="00C74E5B" w:rsidP="005F3959">
      <w:pPr>
        <w:spacing w:line="480" w:lineRule="auto"/>
        <w:jc w:val="center"/>
        <w:rPr>
          <w:rFonts w:ascii="Times New Roman" w:hAnsi="Times New Roman" w:cs="Times New Roman"/>
          <w:b/>
          <w:sz w:val="24"/>
          <w:szCs w:val="24"/>
          <w:shd w:val="clear" w:color="auto" w:fill="FFFFFF"/>
        </w:rPr>
      </w:pPr>
      <w:r w:rsidRPr="00B73674">
        <w:rPr>
          <w:rFonts w:ascii="Times New Roman" w:hAnsi="Times New Roman" w:cs="Times New Roman"/>
          <w:b/>
          <w:sz w:val="24"/>
          <w:szCs w:val="24"/>
          <w:shd w:val="clear" w:color="auto" w:fill="FFFFFF"/>
        </w:rPr>
        <w:lastRenderedPageBreak/>
        <w:t>Reference</w:t>
      </w:r>
      <w:r w:rsidR="00B73674">
        <w:rPr>
          <w:rFonts w:ascii="Times New Roman" w:hAnsi="Times New Roman" w:cs="Times New Roman"/>
          <w:b/>
          <w:sz w:val="24"/>
          <w:szCs w:val="24"/>
          <w:shd w:val="clear" w:color="auto" w:fill="FFFFFF"/>
        </w:rPr>
        <w:t>s</w:t>
      </w:r>
    </w:p>
    <w:p w:rsidR="008C22DF" w:rsidRDefault="008C22DF" w:rsidP="005F3959">
      <w:pPr>
        <w:spacing w:line="480" w:lineRule="auto"/>
        <w:rPr>
          <w:rFonts w:ascii="Times New Roman" w:hAnsi="Times New Roman" w:cs="Times New Roman"/>
          <w:sz w:val="24"/>
          <w:szCs w:val="24"/>
        </w:rPr>
      </w:pPr>
      <w:r w:rsidRPr="008C22DF">
        <w:rPr>
          <w:rFonts w:ascii="Times New Roman" w:hAnsi="Times New Roman" w:cs="Times New Roman"/>
          <w:sz w:val="24"/>
          <w:szCs w:val="24"/>
        </w:rPr>
        <w:t>Levers, L. L. (2012). Trauma counseling: Theories and interventions. Springer Publishing Company.</w:t>
      </w:r>
    </w:p>
    <w:p w:rsidR="005F3959" w:rsidRPr="008C4342" w:rsidRDefault="00C74E5B" w:rsidP="005F3959">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rPr>
        <w:t>1</w:t>
      </w:r>
      <w:r w:rsidRPr="005F3959">
        <w:rPr>
          <w:rFonts w:ascii="Times New Roman" w:hAnsi="Times New Roman" w:cs="Times New Roman"/>
          <w:sz w:val="24"/>
          <w:szCs w:val="24"/>
          <w:vertAlign w:val="superscript"/>
        </w:rPr>
        <w:t>st</w:t>
      </w:r>
      <w:r>
        <w:rPr>
          <w:rFonts w:ascii="Times New Roman" w:hAnsi="Times New Roman" w:cs="Times New Roman"/>
          <w:sz w:val="24"/>
          <w:szCs w:val="24"/>
        </w:rPr>
        <w:t xml:space="preserve"> Peter 5:7</w:t>
      </w:r>
    </w:p>
    <w:p w:rsidR="00D30C36" w:rsidRPr="00D30C36" w:rsidRDefault="00D30C36" w:rsidP="005F3959">
      <w:pPr>
        <w:spacing w:line="480" w:lineRule="auto"/>
        <w:rPr>
          <w:rFonts w:ascii="Times New Roman" w:hAnsi="Times New Roman" w:cs="Times New Roman"/>
          <w:sz w:val="24"/>
          <w:szCs w:val="24"/>
        </w:rPr>
      </w:pPr>
    </w:p>
    <w:sectPr w:rsidR="00D30C36" w:rsidRPr="00D30C36" w:rsidSect="005F39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E5B" w:rsidRDefault="00C74E5B">
      <w:pPr>
        <w:spacing w:after="0" w:line="240" w:lineRule="auto"/>
      </w:pPr>
      <w:r>
        <w:separator/>
      </w:r>
    </w:p>
  </w:endnote>
  <w:endnote w:type="continuationSeparator" w:id="0">
    <w:p w:rsidR="00C74E5B" w:rsidRDefault="00C74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E5B" w:rsidRDefault="00C74E5B">
      <w:pPr>
        <w:spacing w:after="0" w:line="240" w:lineRule="auto"/>
      </w:pPr>
      <w:r>
        <w:separator/>
      </w:r>
    </w:p>
  </w:footnote>
  <w:footnote w:type="continuationSeparator" w:id="0">
    <w:p w:rsidR="00C74E5B" w:rsidRDefault="00C74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943424"/>
      <w:docPartObj>
        <w:docPartGallery w:val="Page Numbers (Top of Page)"/>
        <w:docPartUnique/>
      </w:docPartObj>
    </w:sdtPr>
    <w:sdtEndPr>
      <w:rPr>
        <w:noProof/>
      </w:rPr>
    </w:sdtEndPr>
    <w:sdtContent>
      <w:p w:rsidR="005F3959" w:rsidRDefault="00C74E5B">
        <w:pPr>
          <w:pStyle w:val="Header"/>
        </w:pPr>
        <w:r>
          <w:rPr>
            <w:rFonts w:ascii="Times New Roman" w:hAnsi="Times New Roman" w:cs="Times New Roman"/>
            <w:sz w:val="24"/>
            <w:szCs w:val="24"/>
          </w:rPr>
          <w:t xml:space="preserve">PERSONAL TRAUMA                                                                                                                 </w:t>
        </w:r>
        <w:r w:rsidRPr="005F3959">
          <w:rPr>
            <w:rFonts w:ascii="Times New Roman" w:hAnsi="Times New Roman" w:cs="Times New Roman"/>
            <w:sz w:val="24"/>
            <w:szCs w:val="24"/>
          </w:rPr>
          <w:fldChar w:fldCharType="begin"/>
        </w:r>
        <w:r w:rsidRPr="005F3959">
          <w:rPr>
            <w:rFonts w:ascii="Times New Roman" w:hAnsi="Times New Roman" w:cs="Times New Roman"/>
            <w:sz w:val="24"/>
            <w:szCs w:val="24"/>
          </w:rPr>
          <w:instrText xml:space="preserve"> PAGE   \* MERGEFORMAT </w:instrText>
        </w:r>
        <w:r w:rsidRPr="005F3959">
          <w:rPr>
            <w:rFonts w:ascii="Times New Roman" w:hAnsi="Times New Roman" w:cs="Times New Roman"/>
            <w:sz w:val="24"/>
            <w:szCs w:val="24"/>
          </w:rPr>
          <w:fldChar w:fldCharType="separate"/>
        </w:r>
        <w:r w:rsidR="002A2276">
          <w:rPr>
            <w:rFonts w:ascii="Times New Roman" w:hAnsi="Times New Roman" w:cs="Times New Roman"/>
            <w:noProof/>
            <w:sz w:val="24"/>
            <w:szCs w:val="24"/>
          </w:rPr>
          <w:t>4</w:t>
        </w:r>
        <w:r w:rsidRPr="005F3959">
          <w:rPr>
            <w:rFonts w:ascii="Times New Roman" w:hAnsi="Times New Roman" w:cs="Times New Roman"/>
            <w:noProof/>
            <w:sz w:val="24"/>
            <w:szCs w:val="24"/>
          </w:rPr>
          <w:fldChar w:fldCharType="end"/>
        </w:r>
      </w:p>
    </w:sdtContent>
  </w:sdt>
  <w:p w:rsidR="005F3959" w:rsidRDefault="005F3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959" w:rsidRPr="005F3959" w:rsidRDefault="00C74E5B">
    <w:pPr>
      <w:pStyle w:val="Header"/>
      <w:rPr>
        <w:rFonts w:ascii="Times New Roman" w:hAnsi="Times New Roman" w:cs="Times New Roman"/>
        <w:sz w:val="24"/>
        <w:szCs w:val="24"/>
      </w:rPr>
    </w:pPr>
    <w:r w:rsidRPr="005F3959">
      <w:rPr>
        <w:rFonts w:ascii="Times New Roman" w:hAnsi="Times New Roman" w:cs="Times New Roman"/>
        <w:sz w:val="24"/>
        <w:szCs w:val="24"/>
      </w:rPr>
      <w:t xml:space="preserve">Running Head: PERSONAL TRAUMA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F395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BF3"/>
    <w:rsid w:val="00037789"/>
    <w:rsid w:val="00054BF3"/>
    <w:rsid w:val="002A2276"/>
    <w:rsid w:val="0040188D"/>
    <w:rsid w:val="004020CC"/>
    <w:rsid w:val="004A4E07"/>
    <w:rsid w:val="005F3959"/>
    <w:rsid w:val="008313C1"/>
    <w:rsid w:val="00890712"/>
    <w:rsid w:val="008C22DF"/>
    <w:rsid w:val="008C4342"/>
    <w:rsid w:val="00B0698B"/>
    <w:rsid w:val="00B73674"/>
    <w:rsid w:val="00C74E5B"/>
    <w:rsid w:val="00D03272"/>
    <w:rsid w:val="00D30C36"/>
    <w:rsid w:val="00D71DCD"/>
    <w:rsid w:val="00DA7779"/>
    <w:rsid w:val="00E91EBD"/>
    <w:rsid w:val="00F73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BE529"/>
  <w15:chartTrackingRefBased/>
  <w15:docId w15:val="{20C97833-58CE-4814-A914-822514D86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0C36"/>
    <w:rPr>
      <w:color w:val="0563C1" w:themeColor="hyperlink"/>
      <w:u w:val="single"/>
    </w:rPr>
  </w:style>
  <w:style w:type="paragraph" w:styleId="Header">
    <w:name w:val="header"/>
    <w:basedOn w:val="Normal"/>
    <w:link w:val="HeaderChar"/>
    <w:uiPriority w:val="99"/>
    <w:unhideWhenUsed/>
    <w:rsid w:val="005F39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959"/>
  </w:style>
  <w:style w:type="paragraph" w:styleId="Footer">
    <w:name w:val="footer"/>
    <w:basedOn w:val="Normal"/>
    <w:link w:val="FooterChar"/>
    <w:uiPriority w:val="99"/>
    <w:unhideWhenUsed/>
    <w:rsid w:val="005F39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5</cp:revision>
  <dcterms:created xsi:type="dcterms:W3CDTF">2020-12-17T07:49:00Z</dcterms:created>
  <dcterms:modified xsi:type="dcterms:W3CDTF">2020-12-17T16:49:00Z</dcterms:modified>
</cp:coreProperties>
</file>